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EF9C1">
      <w:pPr>
        <w:widowControl/>
        <w:spacing w:after="248" w:line="259" w:lineRule="auto"/>
        <w:ind w:firstLine="0" w:firstLineChars="0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药物临床试验立项审批表</w:t>
      </w:r>
    </w:p>
    <w:p w14:paraId="023D5384">
      <w:pPr>
        <w:widowControl/>
        <w:spacing w:after="248" w:line="259" w:lineRule="auto"/>
        <w:ind w:firstLine="0" w:firstLineChars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机构受理号：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填表日期：</w:t>
      </w:r>
    </w:p>
    <w:tbl>
      <w:tblPr>
        <w:tblStyle w:val="27"/>
        <w:tblW w:w="101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6" w:type="dxa"/>
          <w:bottom w:w="0" w:type="dxa"/>
          <w:right w:w="55" w:type="dxa"/>
        </w:tblCellMar>
      </w:tblPr>
      <w:tblGrid>
        <w:gridCol w:w="1678"/>
        <w:gridCol w:w="40"/>
        <w:gridCol w:w="724"/>
        <w:gridCol w:w="661"/>
        <w:gridCol w:w="268"/>
        <w:gridCol w:w="1564"/>
        <w:gridCol w:w="117"/>
        <w:gridCol w:w="1312"/>
        <w:gridCol w:w="521"/>
        <w:gridCol w:w="3219"/>
      </w:tblGrid>
      <w:tr w14:paraId="010F38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785" w:hRule="atLeast"/>
          <w:jc w:val="center"/>
        </w:trPr>
        <w:tc>
          <w:tcPr>
            <w:tcW w:w="1678" w:type="dxa"/>
            <w:tcBorders>
              <w:bottom w:val="single" w:color="auto" w:sz="4" w:space="0"/>
            </w:tcBorders>
            <w:vAlign w:val="center"/>
          </w:tcPr>
          <w:p w14:paraId="26ABF26F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项目名称： </w:t>
            </w:r>
          </w:p>
        </w:tc>
        <w:tc>
          <w:tcPr>
            <w:tcW w:w="8426" w:type="dxa"/>
            <w:gridSpan w:val="9"/>
            <w:tcBorders>
              <w:bottom w:val="single" w:color="auto" w:sz="4" w:space="0"/>
            </w:tcBorders>
            <w:vAlign w:val="center"/>
          </w:tcPr>
          <w:p w14:paraId="46EC96DE">
            <w:pPr>
              <w:widowControl/>
              <w:spacing w:after="48"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FAA67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80" w:hRule="atLeast"/>
          <w:jc w:val="center"/>
        </w:trPr>
        <w:tc>
          <w:tcPr>
            <w:tcW w:w="6364" w:type="dxa"/>
            <w:gridSpan w:val="8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570A34D6">
            <w:pPr>
              <w:widowControl/>
              <w:spacing w:line="259" w:lineRule="auto"/>
              <w:ind w:left="2"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本中心申请 PI：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26B68785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承担科室： </w:t>
            </w:r>
          </w:p>
        </w:tc>
      </w:tr>
      <w:tr w14:paraId="6684D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579" w:hRule="atLeast"/>
          <w:jc w:val="center"/>
        </w:trPr>
        <w:tc>
          <w:tcPr>
            <w:tcW w:w="10104" w:type="dxa"/>
            <w:gridSpan w:val="10"/>
            <w:tcBorders>
              <w:top w:val="single" w:color="auto" w:sz="8" w:space="0"/>
            </w:tcBorders>
            <w:vAlign w:val="center"/>
          </w:tcPr>
          <w:p w14:paraId="3A6C1E2C">
            <w:pPr>
              <w:widowControl/>
              <w:spacing w:line="259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试验药品：</w:t>
            </w:r>
          </w:p>
        </w:tc>
      </w:tr>
      <w:tr w14:paraId="495E8D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371" w:type="dxa"/>
            <w:gridSpan w:val="5"/>
            <w:vAlign w:val="center"/>
          </w:tcPr>
          <w:p w14:paraId="5012BD0D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中文药名：</w:t>
            </w:r>
          </w:p>
        </w:tc>
        <w:tc>
          <w:tcPr>
            <w:tcW w:w="2993" w:type="dxa"/>
            <w:gridSpan w:val="3"/>
            <w:vAlign w:val="center"/>
          </w:tcPr>
          <w:p w14:paraId="1E7BDD72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英文药名：</w:t>
            </w:r>
          </w:p>
        </w:tc>
        <w:tc>
          <w:tcPr>
            <w:tcW w:w="3740" w:type="dxa"/>
            <w:gridSpan w:val="2"/>
            <w:vAlign w:val="center"/>
          </w:tcPr>
          <w:p w14:paraId="2D4888CF">
            <w:pPr>
              <w:widowControl/>
              <w:spacing w:line="259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商品名：</w:t>
            </w:r>
          </w:p>
        </w:tc>
      </w:tr>
      <w:tr w14:paraId="582C6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371" w:type="dxa"/>
            <w:gridSpan w:val="5"/>
            <w:vAlign w:val="center"/>
          </w:tcPr>
          <w:p w14:paraId="31991E1A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剂型：</w:t>
            </w:r>
          </w:p>
        </w:tc>
        <w:tc>
          <w:tcPr>
            <w:tcW w:w="2993" w:type="dxa"/>
            <w:gridSpan w:val="3"/>
            <w:vAlign w:val="center"/>
          </w:tcPr>
          <w:p w14:paraId="6192C5CE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规格：</w:t>
            </w:r>
          </w:p>
        </w:tc>
        <w:tc>
          <w:tcPr>
            <w:tcW w:w="3740" w:type="dxa"/>
            <w:gridSpan w:val="2"/>
            <w:vAlign w:val="center"/>
          </w:tcPr>
          <w:p w14:paraId="1CE403FD">
            <w:pPr>
              <w:widowControl/>
              <w:spacing w:line="259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用法用量：</w:t>
            </w:r>
          </w:p>
        </w:tc>
      </w:tr>
      <w:tr w14:paraId="5A8932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8"/>
            <w:vAlign w:val="center"/>
          </w:tcPr>
          <w:p w14:paraId="78665309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受试病种：</w:t>
            </w:r>
          </w:p>
        </w:tc>
        <w:tc>
          <w:tcPr>
            <w:tcW w:w="3740" w:type="dxa"/>
            <w:gridSpan w:val="2"/>
            <w:vAlign w:val="center"/>
          </w:tcPr>
          <w:p w14:paraId="0D56E120">
            <w:pPr>
              <w:widowControl/>
              <w:spacing w:line="259" w:lineRule="auto"/>
              <w:ind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注册分类：</w:t>
            </w:r>
          </w:p>
        </w:tc>
      </w:tr>
      <w:tr w14:paraId="1C1D1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8"/>
            <w:vAlign w:val="center"/>
          </w:tcPr>
          <w:p w14:paraId="5F96E77C">
            <w:pPr>
              <w:widowControl/>
              <w:spacing w:line="259" w:lineRule="auto"/>
              <w:ind w:left="2"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国家局批件号/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受理号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备案号：</w:t>
            </w:r>
          </w:p>
        </w:tc>
        <w:tc>
          <w:tcPr>
            <w:tcW w:w="3740" w:type="dxa"/>
            <w:gridSpan w:val="2"/>
            <w:vAlign w:val="center"/>
          </w:tcPr>
          <w:p w14:paraId="73C7CEDC">
            <w:pPr>
              <w:widowControl/>
              <w:spacing w:line="259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进药方式：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免费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不免费</w:t>
            </w:r>
          </w:p>
        </w:tc>
      </w:tr>
      <w:tr w14:paraId="24864D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103" w:type="dxa"/>
            <w:gridSpan w:val="4"/>
            <w:tcBorders>
              <w:bottom w:val="single" w:color="auto" w:sz="4" w:space="0"/>
            </w:tcBorders>
            <w:vAlign w:val="center"/>
          </w:tcPr>
          <w:p w14:paraId="6C7D6ED9">
            <w:pPr>
              <w:widowControl/>
              <w:spacing w:line="259" w:lineRule="auto"/>
              <w:ind w:left="2"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对照药：</w:t>
            </w:r>
          </w:p>
        </w:tc>
        <w:tc>
          <w:tcPr>
            <w:tcW w:w="3261" w:type="dxa"/>
            <w:gridSpan w:val="4"/>
            <w:tcBorders>
              <w:bottom w:val="single" w:color="auto" w:sz="4" w:space="0"/>
            </w:tcBorders>
            <w:vAlign w:val="center"/>
          </w:tcPr>
          <w:p w14:paraId="7E7F52A4">
            <w:pPr>
              <w:widowControl/>
              <w:spacing w:line="259" w:lineRule="auto"/>
              <w:ind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剂型：</w:t>
            </w:r>
          </w:p>
        </w:tc>
        <w:tc>
          <w:tcPr>
            <w:tcW w:w="3740" w:type="dxa"/>
            <w:gridSpan w:val="2"/>
            <w:tcBorders>
              <w:bottom w:val="single" w:color="auto" w:sz="4" w:space="0"/>
            </w:tcBorders>
            <w:vAlign w:val="center"/>
          </w:tcPr>
          <w:p w14:paraId="46BC5BA3">
            <w:pPr>
              <w:widowControl/>
              <w:spacing w:line="259" w:lineRule="auto"/>
              <w:ind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规格：</w:t>
            </w:r>
          </w:p>
        </w:tc>
      </w:tr>
      <w:tr w14:paraId="32B568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0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3042ED4C">
            <w:pPr>
              <w:widowControl/>
              <w:spacing w:line="259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其它（基础/合并用药）：</w:t>
            </w:r>
          </w:p>
        </w:tc>
      </w:tr>
      <w:tr w14:paraId="40796A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8"/>
            <w:tcBorders>
              <w:top w:val="single" w:color="auto" w:sz="8" w:space="0"/>
            </w:tcBorders>
            <w:vAlign w:val="center"/>
          </w:tcPr>
          <w:p w14:paraId="68CB2250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试验状态：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全国已启动（增加单位）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全国未启动 </w:t>
            </w:r>
          </w:p>
        </w:tc>
        <w:tc>
          <w:tcPr>
            <w:tcW w:w="3740" w:type="dxa"/>
            <w:gridSpan w:val="2"/>
            <w:tcBorders>
              <w:top w:val="single" w:color="auto" w:sz="8" w:space="0"/>
            </w:tcBorders>
            <w:vAlign w:val="center"/>
          </w:tcPr>
          <w:p w14:paraId="4B9454D7">
            <w:pPr>
              <w:widowControl/>
              <w:spacing w:line="259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本中心：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负责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参与</w:t>
            </w:r>
          </w:p>
        </w:tc>
      </w:tr>
      <w:tr w14:paraId="279EDE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371" w:type="dxa"/>
            <w:gridSpan w:val="5"/>
            <w:vAlign w:val="center"/>
          </w:tcPr>
          <w:p w14:paraId="4AF1946C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试验设计总例数：例 </w:t>
            </w:r>
          </w:p>
        </w:tc>
        <w:tc>
          <w:tcPr>
            <w:tcW w:w="2993" w:type="dxa"/>
            <w:gridSpan w:val="3"/>
            <w:vAlign w:val="center"/>
          </w:tcPr>
          <w:p w14:paraId="086927C9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本机构拟承担例数：例 </w:t>
            </w:r>
          </w:p>
        </w:tc>
        <w:tc>
          <w:tcPr>
            <w:tcW w:w="3740" w:type="dxa"/>
            <w:gridSpan w:val="2"/>
            <w:vAlign w:val="center"/>
          </w:tcPr>
          <w:p w14:paraId="7951B8F6">
            <w:pPr>
              <w:widowControl/>
              <w:spacing w:line="259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预期试验期限：</w:t>
            </w:r>
          </w:p>
        </w:tc>
      </w:tr>
      <w:tr w14:paraId="1E481E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371" w:type="dxa"/>
            <w:gridSpan w:val="5"/>
            <w:vAlign w:val="center"/>
          </w:tcPr>
          <w:p w14:paraId="43C6D551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临床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类别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33" w:type="dxa"/>
            <w:gridSpan w:val="5"/>
            <w:vAlign w:val="center"/>
          </w:tcPr>
          <w:p w14:paraId="69EBF799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I期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II期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III期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IV期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研究者自发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 w14:paraId="7A8B67B6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生物等效性试验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器械临床试验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诊断试剂试验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其他</w:t>
            </w:r>
          </w:p>
        </w:tc>
      </w:tr>
      <w:tr w14:paraId="60F327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371" w:type="dxa"/>
            <w:gridSpan w:val="5"/>
            <w:vAlign w:val="center"/>
          </w:tcPr>
          <w:p w14:paraId="4607B74F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试验类型：</w:t>
            </w:r>
          </w:p>
        </w:tc>
        <w:tc>
          <w:tcPr>
            <w:tcW w:w="6733" w:type="dxa"/>
            <w:gridSpan w:val="5"/>
            <w:vAlign w:val="center"/>
          </w:tcPr>
          <w:p w14:paraId="5F73601C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□国际多中心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国内多中心 □国内单中心</w:t>
            </w:r>
          </w:p>
        </w:tc>
      </w:tr>
      <w:tr w14:paraId="63C2A4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0"/>
            <w:vAlign w:val="center"/>
          </w:tcPr>
          <w:p w14:paraId="3617ABE3">
            <w:pPr>
              <w:widowControl/>
              <w:ind w:left="2" w:right="58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标本外送：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 </w:t>
            </w:r>
          </w:p>
        </w:tc>
      </w:tr>
      <w:tr w14:paraId="0CDF40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0"/>
            <w:tcBorders>
              <w:bottom w:val="single" w:color="auto" w:sz="4" w:space="0"/>
            </w:tcBorders>
            <w:vAlign w:val="center"/>
          </w:tcPr>
          <w:p w14:paraId="433B48BB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是否需要申请人类遗传办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审查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/>
                <w:iCs/>
                <w:color w:val="000000"/>
                <w:sz w:val="24"/>
                <w:szCs w:val="24"/>
                <w:u w:val="single"/>
                <w:lang w:val="en-US" w:eastAsia="zh-CN"/>
              </w:rPr>
              <w:t>（若是，请注明原因）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。</w:t>
            </w:r>
          </w:p>
        </w:tc>
      </w:tr>
      <w:tr w14:paraId="40CB6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5052" w:type="dxa"/>
            <w:gridSpan w:val="7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3CB45809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检查是否免费：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</w:t>
            </w:r>
          </w:p>
        </w:tc>
        <w:tc>
          <w:tcPr>
            <w:tcW w:w="5052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1790D6E6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受试者补助：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</w:tr>
      <w:tr w14:paraId="58D28B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718" w:type="dxa"/>
            <w:gridSpan w:val="2"/>
            <w:tcBorders>
              <w:top w:val="single" w:color="auto" w:sz="8" w:space="0"/>
            </w:tcBorders>
            <w:vAlign w:val="center"/>
          </w:tcPr>
          <w:p w14:paraId="51BEE434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方</w:t>
            </w:r>
          </w:p>
        </w:tc>
        <w:tc>
          <w:tcPr>
            <w:tcW w:w="8386" w:type="dxa"/>
            <w:gridSpan w:val="8"/>
            <w:tcBorders>
              <w:top w:val="single" w:color="auto" w:sz="8" w:space="0"/>
            </w:tcBorders>
            <w:vAlign w:val="center"/>
          </w:tcPr>
          <w:p w14:paraId="26F30590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6897F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718" w:type="dxa"/>
            <w:gridSpan w:val="2"/>
            <w:vAlign w:val="center"/>
          </w:tcPr>
          <w:p w14:paraId="4DED9662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3217" w:type="dxa"/>
            <w:gridSpan w:val="4"/>
            <w:vAlign w:val="center"/>
          </w:tcPr>
          <w:p w14:paraId="24453FAC">
            <w:pPr>
              <w:widowControl/>
              <w:spacing w:line="259" w:lineRule="auto"/>
              <w:ind w:left="2" w:firstLine="1440" w:firstLineChars="60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7B0F4044">
            <w:pPr>
              <w:widowControl/>
              <w:spacing w:line="259" w:lineRule="auto"/>
              <w:ind w:left="0" w:leftChars="0" w:firstLine="240" w:firstLineChars="10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  <w:p w14:paraId="7412AE5B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（座机及手机）</w:t>
            </w:r>
          </w:p>
        </w:tc>
        <w:tc>
          <w:tcPr>
            <w:tcW w:w="3219" w:type="dxa"/>
            <w:vAlign w:val="center"/>
          </w:tcPr>
          <w:p w14:paraId="21964348">
            <w:pPr>
              <w:widowControl/>
              <w:spacing w:line="259" w:lineRule="auto"/>
              <w:ind w:left="2" w:firstLine="720" w:firstLineChars="30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8698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718" w:type="dxa"/>
            <w:gridSpan w:val="2"/>
            <w:vAlign w:val="center"/>
          </w:tcPr>
          <w:p w14:paraId="6C411B10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合同研究组织（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CRO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86" w:type="dxa"/>
            <w:gridSpan w:val="8"/>
            <w:vAlign w:val="center"/>
          </w:tcPr>
          <w:p w14:paraId="3C79B250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8A88F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718" w:type="dxa"/>
            <w:gridSpan w:val="2"/>
            <w:vAlign w:val="center"/>
          </w:tcPr>
          <w:p w14:paraId="67A17B87">
            <w:pPr>
              <w:widowControl/>
              <w:spacing w:line="259" w:lineRule="auto"/>
              <w:ind w:left="2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CRO项目经理</w:t>
            </w:r>
          </w:p>
        </w:tc>
        <w:tc>
          <w:tcPr>
            <w:tcW w:w="3334" w:type="dxa"/>
            <w:gridSpan w:val="5"/>
            <w:vAlign w:val="center"/>
          </w:tcPr>
          <w:p w14:paraId="02E267DB">
            <w:pPr>
              <w:widowControl/>
              <w:spacing w:line="259" w:lineRule="auto"/>
              <w:ind w:left="2" w:firstLine="1200" w:firstLineChars="5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31D782D0">
            <w:pPr>
              <w:widowControl/>
              <w:spacing w:line="259" w:lineRule="auto"/>
              <w:ind w:left="0" w:leftChars="0" w:firstLine="240" w:firstLineChars="10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  <w:p w14:paraId="02F24A94">
            <w:pPr>
              <w:widowControl/>
              <w:spacing w:line="259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（座机及手机）</w:t>
            </w:r>
          </w:p>
        </w:tc>
        <w:tc>
          <w:tcPr>
            <w:tcW w:w="3219" w:type="dxa"/>
            <w:vAlign w:val="center"/>
          </w:tcPr>
          <w:p w14:paraId="57B4F3F6">
            <w:pPr>
              <w:widowControl/>
              <w:spacing w:line="259" w:lineRule="auto"/>
              <w:ind w:left="2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EF5D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0"/>
            <w:vAlign w:val="center"/>
          </w:tcPr>
          <w:p w14:paraId="12B28AE9">
            <w:pPr>
              <w:widowControl/>
              <w:spacing w:line="259" w:lineRule="auto"/>
              <w:ind w:left="2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SMO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单位及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联系人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</w:p>
        </w:tc>
      </w:tr>
      <w:tr w14:paraId="456FE1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0"/>
            <w:vAlign w:val="center"/>
          </w:tcPr>
          <w:p w14:paraId="4FE55AD0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组长单位（协调研究者单位）：</w:t>
            </w:r>
          </w:p>
        </w:tc>
      </w:tr>
      <w:tr w14:paraId="20A98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0"/>
            <w:vAlign w:val="center"/>
          </w:tcPr>
          <w:p w14:paraId="597976BD">
            <w:pPr>
              <w:widowControl/>
              <w:spacing w:line="259" w:lineRule="auto"/>
              <w:ind w:left="2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组长单位 PI/协调研究者：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E0A1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565" w:hRule="atLeast"/>
          <w:jc w:val="center"/>
        </w:trPr>
        <w:tc>
          <w:tcPr>
            <w:tcW w:w="2442" w:type="dxa"/>
            <w:gridSpan w:val="3"/>
            <w:vAlign w:val="center"/>
          </w:tcPr>
          <w:p w14:paraId="5F2C0F98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CRO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监查员</w:t>
            </w:r>
          </w:p>
        </w:tc>
        <w:tc>
          <w:tcPr>
            <w:tcW w:w="2610" w:type="dxa"/>
            <w:gridSpan w:val="4"/>
            <w:vAlign w:val="center"/>
          </w:tcPr>
          <w:p w14:paraId="53D9762F">
            <w:pPr>
              <w:widowControl/>
              <w:spacing w:line="259" w:lineRule="auto"/>
              <w:ind w:left="2" w:firstLine="1200" w:firstLineChars="5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4A99ACDE">
            <w:pPr>
              <w:widowControl/>
              <w:spacing w:line="259" w:lineRule="auto"/>
              <w:ind w:left="0" w:leftChars="0" w:firstLine="240" w:firstLineChars="1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  <w:p w14:paraId="50754E3F">
            <w:pPr>
              <w:widowControl/>
              <w:spacing w:line="259" w:lineRule="auto"/>
              <w:ind w:left="2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（座机及手机）</w:t>
            </w:r>
          </w:p>
        </w:tc>
        <w:tc>
          <w:tcPr>
            <w:tcW w:w="3219" w:type="dxa"/>
            <w:vAlign w:val="center"/>
          </w:tcPr>
          <w:p w14:paraId="16CA7D75">
            <w:pPr>
              <w:widowControl/>
              <w:spacing w:line="259" w:lineRule="auto"/>
              <w:ind w:left="2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8747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3996" w:hRule="atLeast"/>
          <w:jc w:val="center"/>
        </w:trPr>
        <w:tc>
          <w:tcPr>
            <w:tcW w:w="10104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B42DFF6">
            <w:pPr>
              <w:widowControl/>
              <w:wordWrap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真实性声明：</w:t>
            </w:r>
          </w:p>
          <w:p w14:paraId="3F3E7DCC">
            <w:pPr>
              <w:widowControl/>
              <w:wordWrap/>
              <w:spacing w:beforeLines="100"/>
              <w:ind w:right="0" w:firstLine="480" w:firstLineChars="2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CRO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4"/>
              </w:rPr>
              <w:t>保证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所提供信息和文件</w:t>
            </w:r>
            <w:r>
              <w:rPr>
                <w:rFonts w:hint="eastAsia" w:ascii="宋体" w:hAnsi="宋体" w:cs="宋体"/>
                <w:color w:val="auto"/>
                <w:szCs w:val="24"/>
              </w:rPr>
              <w:t>的真实性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准确性及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完整性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，如发现信息不属实，将不予立项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并承担相应责任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690AB85A">
            <w:pPr>
              <w:widowControl/>
              <w:wordWrap w:val="0"/>
              <w:spacing w:beforeLines="100"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填表人：</w:t>
            </w:r>
          </w:p>
          <w:p w14:paraId="259CD3A1">
            <w:pPr>
              <w:widowControl/>
              <w:wordWrap w:val="0"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CRO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公章  </w:t>
            </w:r>
          </w:p>
          <w:p w14:paraId="282E80B6">
            <w:pPr>
              <w:widowControl/>
              <w:wordWrap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4FE746E">
            <w:pPr>
              <w:widowControl/>
              <w:wordWrap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     月      日   </w:t>
            </w:r>
          </w:p>
        </w:tc>
      </w:tr>
      <w:tr w14:paraId="22A78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0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11390AF1">
            <w:pPr>
              <w:widowControl/>
              <w:spacing w:line="259" w:lineRule="auto"/>
              <w:ind w:left="625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以下由临床试验机构填写</w:t>
            </w:r>
          </w:p>
        </w:tc>
      </w:tr>
      <w:tr w14:paraId="34B93D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2927" w:hRule="atLeast"/>
          <w:jc w:val="center"/>
        </w:trPr>
        <w:tc>
          <w:tcPr>
            <w:tcW w:w="10104" w:type="dxa"/>
            <w:gridSpan w:val="10"/>
            <w:tcBorders>
              <w:bottom w:val="single" w:color="auto" w:sz="8" w:space="0"/>
            </w:tcBorders>
          </w:tcPr>
          <w:p w14:paraId="79C6A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机构办公室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： </w:t>
            </w:r>
          </w:p>
          <w:p w14:paraId="1F3F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7" w:beforeLines="100"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该项目资料齐备，形式审查合格，</w:t>
            </w:r>
            <w:r>
              <w:rPr>
                <w:rFonts w:hint="eastAsia"/>
                <w:lang w:eastAsia="zh-CN"/>
              </w:rPr>
              <w:t>同意</w:t>
            </w:r>
            <w:r>
              <w:rPr>
                <w:rFonts w:hint="eastAsia"/>
              </w:rPr>
              <w:t>立项，</w:t>
            </w:r>
            <w:r>
              <w:rPr>
                <w:rFonts w:hint="eastAsia"/>
                <w:color w:val="auto"/>
              </w:rPr>
              <w:t>审查文件目录见</w:t>
            </w:r>
            <w:r>
              <w:rPr>
                <w:rFonts w:hint="eastAsia" w:ascii="Calibri" w:hAnsi="Calibri"/>
                <w:color w:val="auto"/>
                <w:lang w:eastAsia="zh-CN"/>
              </w:rPr>
              <w:t>“</w:t>
            </w:r>
            <w:r>
              <w:rPr>
                <w:rFonts w:hint="eastAsia" w:ascii="Calibri" w:hAnsi="Calibri"/>
                <w:color w:val="auto"/>
              </w:rPr>
              <w:t>药物临床试验立项文件目录</w:t>
            </w:r>
            <w:r>
              <w:rPr>
                <w:rFonts w:hint="eastAsia" w:ascii="Calibri" w:hAnsi="Calibri"/>
                <w:color w:val="auto"/>
                <w:lang w:eastAsia="zh-CN"/>
              </w:rPr>
              <w:t>”</w:t>
            </w:r>
            <w:r>
              <w:rPr>
                <w:rFonts w:hint="eastAsia"/>
                <w:color w:val="auto"/>
              </w:rPr>
              <w:t>。请申办</w:t>
            </w:r>
            <w:r>
              <w:rPr>
                <w:rFonts w:hint="eastAsia"/>
                <w:color w:val="auto"/>
                <w:lang w:val="en-US" w:eastAsia="zh-CN"/>
              </w:rPr>
              <w:t>方</w:t>
            </w:r>
            <w:r>
              <w:rPr>
                <w:rFonts w:hint="eastAsia"/>
                <w:color w:val="auto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CRO</w:t>
            </w:r>
            <w:r>
              <w:rPr>
                <w:rFonts w:hint="eastAsia"/>
                <w:color w:val="auto"/>
              </w:rPr>
              <w:t>协助研究者报送伦理审查。</w:t>
            </w:r>
          </w:p>
          <w:p w14:paraId="1281C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417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机构办公室主任签字： </w:t>
            </w:r>
          </w:p>
          <w:p w14:paraId="0B277CAD">
            <w:pPr>
              <w:widowControl/>
              <w:ind w:right="1417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</w:t>
            </w:r>
          </w:p>
          <w:p w14:paraId="597D20C4">
            <w:pPr>
              <w:widowControl/>
              <w:ind w:right="28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     月      日 </w:t>
            </w:r>
          </w:p>
        </w:tc>
      </w:tr>
      <w:tr w14:paraId="609C82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2906" w:hRule="atLeast"/>
          <w:jc w:val="center"/>
        </w:trPr>
        <w:tc>
          <w:tcPr>
            <w:tcW w:w="10104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93EA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机构主任审核：</w:t>
            </w:r>
          </w:p>
          <w:p w14:paraId="05CE2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同意立项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不同意立项</w:t>
            </w:r>
          </w:p>
          <w:p w14:paraId="4680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5760" w:firstLineChars="2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机构主任签字：        </w:t>
            </w:r>
          </w:p>
          <w:p w14:paraId="030BEC1C">
            <w:pPr>
              <w:widowControl/>
              <w:ind w:right="283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E721324">
            <w:pPr>
              <w:widowControl/>
              <w:ind w:right="283" w:firstLine="0" w:firstLineChars="0"/>
              <w:jc w:val="righ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     月      日 </w:t>
            </w:r>
          </w:p>
        </w:tc>
      </w:tr>
    </w:tbl>
    <w:p w14:paraId="2FBB059D">
      <w:pPr>
        <w:widowControl/>
        <w:spacing w:after="56" w:line="259" w:lineRule="auto"/>
        <w:ind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如格式改变请自行调整为两页，双面打印，一式一份。</w:t>
      </w:r>
    </w:p>
    <w:p w14:paraId="243F1A9E"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5619056"/>
    </w:sdtPr>
    <w:sdtContent>
      <w:sdt>
        <w:sdtPr>
          <w:id w:val="1728636285"/>
        </w:sdtPr>
        <w:sdtContent>
          <w:p w14:paraId="6CCCDEA2">
            <w:pPr>
              <w:pStyle w:val="8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AAB9E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D99DB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B45B0">
    <w:pPr>
      <w:pStyle w:val="9"/>
      <w:pBdr>
        <w:bottom w:val="none" w:color="auto" w:sz="0" w:space="1"/>
      </w:pBdr>
      <w:spacing w:afterLines="100"/>
      <w:ind w:firstLine="0" w:firstLineChars="0"/>
      <w:jc w:val="left"/>
    </w:pPr>
    <w:r>
      <w:rPr>
        <w:rFonts w:hint="eastAsia"/>
        <w:sz w:val="18"/>
        <w:szCs w:val="18"/>
        <w:lang w:val="en-US" w:eastAsia="zh-CN"/>
      </w:rPr>
      <w:t>海南省第五人民医院</w:t>
    </w:r>
    <w:r>
      <w:rPr>
        <w:rFonts w:hint="eastAsia"/>
        <w:sz w:val="18"/>
        <w:szCs w:val="18"/>
      </w:rPr>
      <w:t>药物</w:t>
    </w:r>
    <w:r>
      <w:rPr>
        <w:sz w:val="18"/>
        <w:szCs w:val="18"/>
      </w:rPr>
      <w:t xml:space="preserve">临床试验机构    </w:t>
    </w:r>
    <w:r>
      <w:rPr>
        <w:rFonts w:hint="eastAsia"/>
        <w:sz w:val="18"/>
        <w:szCs w:val="18"/>
        <w:lang w:val="en-US" w:eastAsia="zh-CN"/>
      </w:rPr>
      <w:t xml:space="preserve">                                     </w:t>
    </w:r>
    <w:r>
      <w:rPr>
        <w:rFonts w:hint="eastAsia"/>
        <w:sz w:val="18"/>
        <w:szCs w:val="18"/>
      </w:rPr>
      <w:t>JG-SOP-002-A0-007</w:t>
    </w:r>
    <w:r>
      <w:rPr>
        <w:sz w:val="18"/>
        <w:szCs w:val="18"/>
      </w:rPr>
      <w:t xml:space="preserve"> </w:t>
    </w:r>
    <w:r>
      <w:rPr>
        <w:rFonts w:hint="eastAsia"/>
        <w:lang w:val="en-US" w:eastAsia="zh-CN"/>
      </w:rPr>
      <w:t xml:space="preserve">                             </w:t>
    </w:r>
    <w:r>
      <w:t xml:space="preserve">                           </w:t>
    </w:r>
    <w:r>
      <w:rPr>
        <w:rFonts w:hint="eastAsia"/>
      </w:rPr>
      <w:t xml:space="preserve">                  </w:t>
    </w:r>
    <w: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D4CCD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D0638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mNiODI5NjZmZDNlMWEwMTNmNjIyYWY5NzQ2M2YifQ=="/>
    <w:docVar w:name="KSO_WPS_MARK_KEY" w:val="ecf7fc8c-2682-4c5a-af6d-e11f0e55a62b"/>
  </w:docVars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67D1"/>
    <w:rsid w:val="00213CA5"/>
    <w:rsid w:val="00214F88"/>
    <w:rsid w:val="00237AD6"/>
    <w:rsid w:val="00244633"/>
    <w:rsid w:val="002477F5"/>
    <w:rsid w:val="0027145E"/>
    <w:rsid w:val="002C6038"/>
    <w:rsid w:val="00347E27"/>
    <w:rsid w:val="00362ADE"/>
    <w:rsid w:val="00377A19"/>
    <w:rsid w:val="00387786"/>
    <w:rsid w:val="003C0C7C"/>
    <w:rsid w:val="003C6159"/>
    <w:rsid w:val="003F0779"/>
    <w:rsid w:val="003F2BB4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E12E4"/>
    <w:rsid w:val="00706331"/>
    <w:rsid w:val="0072619F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55F94"/>
    <w:rsid w:val="00997F5F"/>
    <w:rsid w:val="009B591D"/>
    <w:rsid w:val="009D785A"/>
    <w:rsid w:val="009F1973"/>
    <w:rsid w:val="00A10020"/>
    <w:rsid w:val="00A41927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23637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E3E46"/>
    <w:rsid w:val="00E27491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52E3"/>
    <w:rsid w:val="00EE65F7"/>
    <w:rsid w:val="00F63A07"/>
    <w:rsid w:val="00F7156D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4320DF"/>
    <w:rsid w:val="045D375C"/>
    <w:rsid w:val="04FD09E6"/>
    <w:rsid w:val="085877FA"/>
    <w:rsid w:val="0895702F"/>
    <w:rsid w:val="089928C4"/>
    <w:rsid w:val="08AC25CB"/>
    <w:rsid w:val="092E2FE0"/>
    <w:rsid w:val="095C712B"/>
    <w:rsid w:val="0A8C7739"/>
    <w:rsid w:val="0C22787B"/>
    <w:rsid w:val="0C2C4608"/>
    <w:rsid w:val="0C30140B"/>
    <w:rsid w:val="0D50114C"/>
    <w:rsid w:val="0E7A236A"/>
    <w:rsid w:val="0EEB7DB4"/>
    <w:rsid w:val="0F8F0C66"/>
    <w:rsid w:val="0FCD3553"/>
    <w:rsid w:val="114333A1"/>
    <w:rsid w:val="120F4793"/>
    <w:rsid w:val="12552003"/>
    <w:rsid w:val="1352436C"/>
    <w:rsid w:val="153E0B99"/>
    <w:rsid w:val="15DF3D12"/>
    <w:rsid w:val="167A7865"/>
    <w:rsid w:val="176C6444"/>
    <w:rsid w:val="17E8782C"/>
    <w:rsid w:val="181504D5"/>
    <w:rsid w:val="187851C4"/>
    <w:rsid w:val="19996D21"/>
    <w:rsid w:val="1A3D2A50"/>
    <w:rsid w:val="1AC95192"/>
    <w:rsid w:val="1C316C17"/>
    <w:rsid w:val="1D471BB0"/>
    <w:rsid w:val="1F354C71"/>
    <w:rsid w:val="20F06AEA"/>
    <w:rsid w:val="22B525C4"/>
    <w:rsid w:val="268536F2"/>
    <w:rsid w:val="28C86641"/>
    <w:rsid w:val="294F501A"/>
    <w:rsid w:val="2A8D3BB3"/>
    <w:rsid w:val="2A992557"/>
    <w:rsid w:val="2CD40BB0"/>
    <w:rsid w:val="2DF368A1"/>
    <w:rsid w:val="2E4C5B33"/>
    <w:rsid w:val="2E6A38A0"/>
    <w:rsid w:val="30DD33E4"/>
    <w:rsid w:val="322E5843"/>
    <w:rsid w:val="324F67D9"/>
    <w:rsid w:val="33596D28"/>
    <w:rsid w:val="338A11BE"/>
    <w:rsid w:val="34C354BB"/>
    <w:rsid w:val="368179D6"/>
    <w:rsid w:val="368E4F3A"/>
    <w:rsid w:val="3A2A0D21"/>
    <w:rsid w:val="3C0D0FAB"/>
    <w:rsid w:val="3C1F796D"/>
    <w:rsid w:val="3D83783F"/>
    <w:rsid w:val="3DDF42CD"/>
    <w:rsid w:val="3FC419CD"/>
    <w:rsid w:val="40CB6D8B"/>
    <w:rsid w:val="42124284"/>
    <w:rsid w:val="426B6885"/>
    <w:rsid w:val="42B30D8E"/>
    <w:rsid w:val="434E3426"/>
    <w:rsid w:val="43C67E00"/>
    <w:rsid w:val="4452446F"/>
    <w:rsid w:val="44AB453E"/>
    <w:rsid w:val="44BC3472"/>
    <w:rsid w:val="45D87F80"/>
    <w:rsid w:val="46A6063F"/>
    <w:rsid w:val="490F5AA4"/>
    <w:rsid w:val="4A7933B4"/>
    <w:rsid w:val="4BBA15E3"/>
    <w:rsid w:val="4C997BE8"/>
    <w:rsid w:val="4D9D385D"/>
    <w:rsid w:val="4DB34E2F"/>
    <w:rsid w:val="4DE65204"/>
    <w:rsid w:val="4EA2112B"/>
    <w:rsid w:val="4EC75208"/>
    <w:rsid w:val="4F6B3C13"/>
    <w:rsid w:val="4F826897"/>
    <w:rsid w:val="512F53F5"/>
    <w:rsid w:val="52057E30"/>
    <w:rsid w:val="52373B97"/>
    <w:rsid w:val="524F158E"/>
    <w:rsid w:val="54D67D81"/>
    <w:rsid w:val="55547ABC"/>
    <w:rsid w:val="563D289F"/>
    <w:rsid w:val="57C841ED"/>
    <w:rsid w:val="58FE6BDD"/>
    <w:rsid w:val="5A2A7FEF"/>
    <w:rsid w:val="5A7510AB"/>
    <w:rsid w:val="5AC4123C"/>
    <w:rsid w:val="5B206B04"/>
    <w:rsid w:val="5CFE7CD7"/>
    <w:rsid w:val="5D1F603D"/>
    <w:rsid w:val="5E122A91"/>
    <w:rsid w:val="5E23390B"/>
    <w:rsid w:val="5F0D0843"/>
    <w:rsid w:val="5F8C3EEF"/>
    <w:rsid w:val="60CC028A"/>
    <w:rsid w:val="61001A7B"/>
    <w:rsid w:val="62953040"/>
    <w:rsid w:val="64572560"/>
    <w:rsid w:val="6573076A"/>
    <w:rsid w:val="65E87914"/>
    <w:rsid w:val="66BD27FD"/>
    <w:rsid w:val="68183DB4"/>
    <w:rsid w:val="6AA63311"/>
    <w:rsid w:val="6BF87586"/>
    <w:rsid w:val="6CEF7CAA"/>
    <w:rsid w:val="6CFF629A"/>
    <w:rsid w:val="6DBE71AC"/>
    <w:rsid w:val="6DEA7FA1"/>
    <w:rsid w:val="6E2C05BA"/>
    <w:rsid w:val="6F3F2987"/>
    <w:rsid w:val="6F7A6791"/>
    <w:rsid w:val="6FCD3C5C"/>
    <w:rsid w:val="71795A92"/>
    <w:rsid w:val="71E06B90"/>
    <w:rsid w:val="725105EF"/>
    <w:rsid w:val="73552361"/>
    <w:rsid w:val="73A806E2"/>
    <w:rsid w:val="74594ED3"/>
    <w:rsid w:val="76335B6B"/>
    <w:rsid w:val="77BA1886"/>
    <w:rsid w:val="78093DF6"/>
    <w:rsid w:val="78161772"/>
    <w:rsid w:val="78F30652"/>
    <w:rsid w:val="79081353"/>
    <w:rsid w:val="7A405392"/>
    <w:rsid w:val="7C150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Char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Char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626</Words>
  <Characters>655</Characters>
  <Lines>5</Lines>
  <Paragraphs>1</Paragraphs>
  <TotalTime>1</TotalTime>
  <ScaleCrop>false</ScaleCrop>
  <LinksUpToDate>false</LinksUpToDate>
  <CharactersWithSpaces>1723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桂铃</cp:lastModifiedBy>
  <cp:lastPrinted>2021-11-19T01:42:00Z</cp:lastPrinted>
  <dcterms:modified xsi:type="dcterms:W3CDTF">2025-02-08T03:15:41Z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D9EB4901DD004B1CA56B58AC2DD7A430_13</vt:lpwstr>
  </property>
  <property fmtid="{D5CDD505-2E9C-101B-9397-08002B2CF9AE}" pid="4" name="KSOTemplateDocerSaveRecord">
    <vt:lpwstr>eyJoZGlkIjoiNTA0OTI0OTkyMzJiMzhmMGRiNDg1M2E0NWU4ZjdkOTciLCJ1c2VySWQiOiIxMjIyMzA4NjI2In0=</vt:lpwstr>
  </property>
</Properties>
</file>