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776BD">
      <w:pPr>
        <w:widowControl/>
        <w:spacing w:after="248" w:line="259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药物临床试验立项审批表</w:t>
      </w:r>
    </w:p>
    <w:p w14:paraId="52409431">
      <w:pPr>
        <w:widowControl/>
        <w:spacing w:after="120" w:line="259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机构受理号：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填表日期：      年       月      日</w:t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459"/>
        <w:gridCol w:w="919"/>
        <w:gridCol w:w="47"/>
        <w:gridCol w:w="2411"/>
        <w:gridCol w:w="850"/>
        <w:gridCol w:w="3740"/>
      </w:tblGrid>
      <w:tr w14:paraId="6F523D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123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 w14:paraId="4FE16755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项目名称： </w:t>
            </w:r>
          </w:p>
        </w:tc>
        <w:tc>
          <w:tcPr>
            <w:tcW w:w="8426" w:type="dxa"/>
            <w:gridSpan w:val="6"/>
            <w:tcBorders>
              <w:bottom w:val="single" w:color="auto" w:sz="4" w:space="0"/>
            </w:tcBorders>
          </w:tcPr>
          <w:p w14:paraId="7D93AD21">
            <w:pPr>
              <w:widowControl/>
              <w:spacing w:after="48"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B7E1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0594F33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本中心申请 PI： </w:t>
            </w:r>
          </w:p>
        </w:tc>
        <w:tc>
          <w:tcPr>
            <w:tcW w:w="37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473C59B8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承担科室： </w:t>
            </w:r>
          </w:p>
        </w:tc>
      </w:tr>
      <w:tr w14:paraId="75FAB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 w14:paraId="17E22E4E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试验药品</w:t>
            </w:r>
          </w:p>
        </w:tc>
      </w:tr>
      <w:tr w14:paraId="02146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 w14:paraId="3BA1AFB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中文药名：</w:t>
            </w:r>
          </w:p>
        </w:tc>
        <w:tc>
          <w:tcPr>
            <w:tcW w:w="3308" w:type="dxa"/>
            <w:gridSpan w:val="3"/>
            <w:vAlign w:val="center"/>
          </w:tcPr>
          <w:p w14:paraId="0EA47928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英文药名： </w:t>
            </w:r>
          </w:p>
        </w:tc>
        <w:tc>
          <w:tcPr>
            <w:tcW w:w="3740" w:type="dxa"/>
            <w:vAlign w:val="center"/>
          </w:tcPr>
          <w:p w14:paraId="738F7729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商品名： </w:t>
            </w:r>
          </w:p>
        </w:tc>
      </w:tr>
      <w:tr w14:paraId="15C73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 w14:paraId="03E4374C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308" w:type="dxa"/>
            <w:gridSpan w:val="3"/>
            <w:vAlign w:val="center"/>
          </w:tcPr>
          <w:p w14:paraId="7646FA05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  <w:tc>
          <w:tcPr>
            <w:tcW w:w="3740" w:type="dxa"/>
            <w:vAlign w:val="center"/>
          </w:tcPr>
          <w:p w14:paraId="246EFC9B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用法用量：</w:t>
            </w:r>
          </w:p>
        </w:tc>
      </w:tr>
      <w:tr w14:paraId="2E93D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 w14:paraId="5A1872F5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受试病种：</w:t>
            </w:r>
          </w:p>
        </w:tc>
        <w:tc>
          <w:tcPr>
            <w:tcW w:w="3740" w:type="dxa"/>
            <w:vAlign w:val="center"/>
          </w:tcPr>
          <w:p w14:paraId="1B4D871D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注册分类：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（填写2016版化药注册分类）</w:t>
            </w:r>
          </w:p>
        </w:tc>
      </w:tr>
      <w:tr w14:paraId="077124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vAlign w:val="center"/>
          </w:tcPr>
          <w:p w14:paraId="0BEF5265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国家局批件号/备案号：</w:t>
            </w:r>
          </w:p>
        </w:tc>
        <w:tc>
          <w:tcPr>
            <w:tcW w:w="3740" w:type="dxa"/>
            <w:vAlign w:val="center"/>
          </w:tcPr>
          <w:p w14:paraId="07987149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进药方式：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免费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不免费</w:t>
            </w:r>
          </w:p>
        </w:tc>
      </w:tr>
      <w:tr w14:paraId="41123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4"/>
            <w:tcBorders>
              <w:bottom w:val="single" w:color="auto" w:sz="4" w:space="0"/>
            </w:tcBorders>
            <w:vAlign w:val="center"/>
          </w:tcPr>
          <w:p w14:paraId="0C74E0BE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对照药：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 w14:paraId="1B27754C"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740" w:type="dxa"/>
            <w:tcBorders>
              <w:bottom w:val="single" w:color="auto" w:sz="4" w:space="0"/>
            </w:tcBorders>
            <w:vAlign w:val="center"/>
          </w:tcPr>
          <w:p w14:paraId="123E6FF5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</w:tr>
      <w:tr w14:paraId="0AF34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51DBB995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其它（基础/合并用药）：</w:t>
            </w:r>
          </w:p>
        </w:tc>
      </w:tr>
      <w:tr w14:paraId="74D05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6"/>
            <w:tcBorders>
              <w:top w:val="single" w:color="auto" w:sz="8" w:space="0"/>
            </w:tcBorders>
            <w:vAlign w:val="center"/>
          </w:tcPr>
          <w:p w14:paraId="5228F35E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试验状态：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全国已启动（增加单位）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全国未启动 </w:t>
            </w:r>
          </w:p>
        </w:tc>
        <w:tc>
          <w:tcPr>
            <w:tcW w:w="3740" w:type="dxa"/>
            <w:tcBorders>
              <w:top w:val="single" w:color="auto" w:sz="8" w:space="0"/>
            </w:tcBorders>
            <w:vAlign w:val="center"/>
          </w:tcPr>
          <w:p w14:paraId="72FA25EF"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</w:t>
            </w:r>
          </w:p>
        </w:tc>
      </w:tr>
      <w:tr w14:paraId="6EB26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 w14:paraId="124A6EDF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试验设计总例数： 例 </w:t>
            </w:r>
          </w:p>
        </w:tc>
        <w:tc>
          <w:tcPr>
            <w:tcW w:w="3308" w:type="dxa"/>
            <w:gridSpan w:val="3"/>
            <w:vAlign w:val="center"/>
          </w:tcPr>
          <w:p w14:paraId="77A9CB36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本机构拟承担例数：例 </w:t>
            </w:r>
          </w:p>
        </w:tc>
        <w:tc>
          <w:tcPr>
            <w:tcW w:w="3740" w:type="dxa"/>
            <w:vAlign w:val="center"/>
          </w:tcPr>
          <w:p w14:paraId="4C64D4B6">
            <w:pPr>
              <w:widowControl/>
              <w:spacing w:line="259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预期试验期限：</w:t>
            </w:r>
          </w:p>
        </w:tc>
      </w:tr>
      <w:tr w14:paraId="63524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3"/>
            <w:vAlign w:val="center"/>
          </w:tcPr>
          <w:p w14:paraId="5B3D0D83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试验分期：</w:t>
            </w:r>
          </w:p>
        </w:tc>
        <w:tc>
          <w:tcPr>
            <w:tcW w:w="7048" w:type="dxa"/>
            <w:gridSpan w:val="4"/>
            <w:vAlign w:val="center"/>
          </w:tcPr>
          <w:p w14:paraId="1F345C37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试验类型：□国际多中心 □国内多中心 □国内单中心</w:t>
            </w:r>
          </w:p>
        </w:tc>
      </w:tr>
      <w:tr w14:paraId="154C2D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 w14:paraId="4FCC7766">
            <w:pPr>
              <w:widowControl/>
              <w:ind w:left="2" w:right="58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标本外送：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</w:p>
        </w:tc>
      </w:tr>
      <w:tr w14:paraId="4AADB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bottom w:val="single" w:color="auto" w:sz="4" w:space="0"/>
            </w:tcBorders>
            <w:vAlign w:val="center"/>
          </w:tcPr>
          <w:p w14:paraId="6E1CBBF1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是否需要申请人类遗传办批件：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</w:t>
            </w:r>
          </w:p>
        </w:tc>
      </w:tr>
      <w:tr w14:paraId="4DF18B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514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BF22927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检查是否免费：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980C57E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受试者补助：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</w:p>
        </w:tc>
      </w:tr>
      <w:tr w14:paraId="39101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vAlign w:val="center"/>
          </w:tcPr>
          <w:p w14:paraId="6C5E8947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申办方：</w:t>
            </w:r>
          </w:p>
        </w:tc>
      </w:tr>
      <w:tr w14:paraId="2FB37D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 w14:paraId="4EF5669A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CRO： </w:t>
            </w:r>
          </w:p>
        </w:tc>
      </w:tr>
      <w:tr w14:paraId="1B3D2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 w14:paraId="716CDEB4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SMO ：</w:t>
            </w:r>
          </w:p>
        </w:tc>
      </w:tr>
      <w:tr w14:paraId="0351B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 w14:paraId="5E54ADFF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组长单位（协调研究者单位）： </w:t>
            </w:r>
          </w:p>
        </w:tc>
      </w:tr>
      <w:tr w14:paraId="21CA3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vAlign w:val="center"/>
          </w:tcPr>
          <w:p w14:paraId="4D700A53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 PI/协调研究者：</w:t>
            </w:r>
          </w:p>
        </w:tc>
      </w:tr>
      <w:tr w14:paraId="3011C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restart"/>
            <w:vAlign w:val="center"/>
          </w:tcPr>
          <w:p w14:paraId="4B790D3A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申办方（CRO）联系人</w:t>
            </w:r>
          </w:p>
        </w:tc>
        <w:tc>
          <w:tcPr>
            <w:tcW w:w="3377" w:type="dxa"/>
            <w:gridSpan w:val="3"/>
            <w:vAlign w:val="center"/>
          </w:tcPr>
          <w:p w14:paraId="12B50172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监查员：</w:t>
            </w:r>
          </w:p>
        </w:tc>
        <w:tc>
          <w:tcPr>
            <w:tcW w:w="4590" w:type="dxa"/>
            <w:gridSpan w:val="2"/>
            <w:vAlign w:val="center"/>
          </w:tcPr>
          <w:p w14:paraId="46B8D05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</w:t>
            </w:r>
          </w:p>
        </w:tc>
      </w:tr>
      <w:tr w14:paraId="0848A4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65" w:hRule="atLeast"/>
          <w:jc w:val="center"/>
        </w:trPr>
        <w:tc>
          <w:tcPr>
            <w:tcW w:w="2137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597F6DC3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bottom w:val="single" w:color="auto" w:sz="8" w:space="0"/>
            </w:tcBorders>
            <w:vAlign w:val="center"/>
          </w:tcPr>
          <w:p w14:paraId="6C6374E1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项目经理：</w:t>
            </w:r>
          </w:p>
        </w:tc>
        <w:tc>
          <w:tcPr>
            <w:tcW w:w="4590" w:type="dxa"/>
            <w:gridSpan w:val="2"/>
            <w:tcBorders>
              <w:bottom w:val="single" w:color="auto" w:sz="8" w:space="0"/>
            </w:tcBorders>
            <w:vAlign w:val="center"/>
          </w:tcPr>
          <w:p w14:paraId="4A703A3F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</w:t>
            </w:r>
          </w:p>
        </w:tc>
      </w:tr>
      <w:tr w14:paraId="4AB07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305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49DC111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真实性声明：</w:t>
            </w:r>
          </w:p>
          <w:p w14:paraId="54AF6804">
            <w:pPr>
              <w:widowControl/>
              <w:spacing w:beforeLines="100" w:line="259" w:lineRule="auto"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申办方保证以上信息的真实性及准确性，如发现信息不属实，将不予立项。</w:t>
            </w:r>
          </w:p>
          <w:p w14:paraId="2B4F9F3B">
            <w:pPr>
              <w:widowControl/>
              <w:wordWrap w:val="0"/>
              <w:spacing w:beforeLines="100"/>
              <w:ind w:right="42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填表人：</w:t>
            </w:r>
          </w:p>
          <w:p w14:paraId="391FF29D">
            <w:pPr>
              <w:widowControl/>
              <w:ind w:right="90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申办方公章  </w:t>
            </w:r>
          </w:p>
          <w:p w14:paraId="4B45CC28">
            <w:pPr>
              <w:widowControl/>
              <w:wordWrap w:val="0"/>
              <w:ind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    </w:t>
            </w:r>
          </w:p>
        </w:tc>
      </w:tr>
      <w:tr w14:paraId="30E116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6A65CEDB">
            <w:pPr>
              <w:widowControl/>
              <w:spacing w:line="259" w:lineRule="auto"/>
              <w:ind w:left="625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以下由临床试验机构填写</w:t>
            </w:r>
          </w:p>
        </w:tc>
      </w:tr>
      <w:tr w14:paraId="5B110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7"/>
            <w:tcBorders>
              <w:bottom w:val="single" w:color="auto" w:sz="8" w:space="0"/>
            </w:tcBorders>
          </w:tcPr>
          <w:p w14:paraId="466F5197">
            <w:pPr>
              <w:widowControl/>
              <w:spacing w:beforeLines="100" w:after="144"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机构办公室初审： </w:t>
            </w:r>
          </w:p>
          <w:p w14:paraId="07B02C5C">
            <w:pPr>
              <w:widowControl/>
              <w:spacing w:beforeLines="100" w:line="38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不同意立项 </w:t>
            </w:r>
          </w:p>
          <w:p w14:paraId="25129BF9">
            <w:pPr>
              <w:widowControl/>
              <w:spacing w:line="259" w:lineRule="auto"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28EA10CB">
            <w:pPr>
              <w:widowControl/>
              <w:ind w:right="1417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E81EAAA">
            <w:pPr>
              <w:widowControl/>
              <w:ind w:right="1417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机构办公室主任签字：        </w:t>
            </w:r>
          </w:p>
          <w:p w14:paraId="21949657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月    日 </w:t>
            </w:r>
          </w:p>
        </w:tc>
      </w:tr>
      <w:tr w14:paraId="78094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E31250">
            <w:pPr>
              <w:widowControl/>
              <w:spacing w:after="144" w:line="259" w:lineRule="auto"/>
              <w:ind w:left="1" w:firstLine="0" w:firstLineChars="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机构主任审核：</w:t>
            </w:r>
          </w:p>
          <w:p w14:paraId="60E9EF3E">
            <w:pPr>
              <w:widowControl/>
              <w:spacing w:beforeLines="100" w:line="259" w:lineRule="auto"/>
              <w:ind w:firstLine="1200" w:firstLineChars="5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不同意立项</w:t>
            </w:r>
          </w:p>
          <w:p w14:paraId="380517CA"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7BDCA725"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65A0E288">
            <w:pPr>
              <w:widowControl/>
              <w:ind w:right="1522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机构主任签字：        </w:t>
            </w:r>
          </w:p>
          <w:p w14:paraId="175E48FF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月  日  </w:t>
            </w:r>
          </w:p>
        </w:tc>
      </w:tr>
    </w:tbl>
    <w:p w14:paraId="683C78D7">
      <w:pPr>
        <w:widowControl/>
        <w:spacing w:after="56" w:line="259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如格式改变请自行调整为两页，双面打印，一式一份。</w:t>
      </w:r>
    </w:p>
    <w:p w14:paraId="09423632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68E2E2CC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31F56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72237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DBC4B">
    <w:pPr>
      <w:pStyle w:val="9"/>
      <w:pBdr>
        <w:bottom w:val="none" w:color="auto" w:sz="0" w:space="1"/>
      </w:pBdr>
      <w:spacing w:afterLines="100"/>
      <w:ind w:firstLine="0" w:firstLineChars="0"/>
      <w:jc w:val="left"/>
      <w:rPr>
        <w:rFonts w:hint="eastAsia" w:ascii="宋体" w:hAnsi="宋体" w:eastAsia="宋体" w:cs="宋体"/>
        <w:sz w:val="24"/>
        <w:szCs w:val="24"/>
        <w:lang w:eastAsia="zh-CN"/>
      </w:rPr>
    </w:pPr>
    <w:r>
      <w:rPr>
        <w:rFonts w:hint="eastAsia" w:ascii="宋体" w:hAnsi="宋体" w:eastAsia="宋体" w:cs="宋体"/>
        <w:sz w:val="24"/>
        <w:szCs w:val="24"/>
        <w:lang w:val="en-US" w:eastAsia="zh-CN"/>
      </w:rPr>
      <w:t>海南省第五人民医院</w:t>
    </w:r>
    <w:r>
      <w:rPr>
        <w:rFonts w:hint="eastAsia" w:ascii="宋体" w:hAnsi="宋体" w:eastAsia="宋体" w:cs="宋体"/>
        <w:sz w:val="24"/>
        <w:szCs w:val="24"/>
      </w:rPr>
      <w:t xml:space="preserve">药物临床试验机构           </w:t>
    </w:r>
    <w:r>
      <w:rPr>
        <w:rFonts w:hint="eastAsia" w:ascii="宋体" w:hAnsi="宋体" w:cs="宋体"/>
        <w:sz w:val="24"/>
        <w:szCs w:val="24"/>
        <w:lang w:val="en-US" w:eastAsia="zh-CN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t xml:space="preserve">      JG-SOP-002-A0-00</w:t>
    </w:r>
    <w:r>
      <w:rPr>
        <w:rFonts w:hint="eastAsia" w:ascii="宋体" w:hAnsi="宋体" w:eastAsia="宋体" w:cs="宋体"/>
        <w:sz w:val="24"/>
        <w:szCs w:val="24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D71B0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BA865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0OTI0OTkyMzJiMzhmMGRiNDg1M2E0NWU4ZjdkOTcifQ==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477F5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0633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23637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27491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7156D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4320DF"/>
    <w:rsid w:val="045D375C"/>
    <w:rsid w:val="04FD09E6"/>
    <w:rsid w:val="089928C4"/>
    <w:rsid w:val="0A8C7739"/>
    <w:rsid w:val="0C22787B"/>
    <w:rsid w:val="0C2C4608"/>
    <w:rsid w:val="0D50114C"/>
    <w:rsid w:val="0E7A236A"/>
    <w:rsid w:val="0EEB7DB4"/>
    <w:rsid w:val="0F8F0C66"/>
    <w:rsid w:val="120F4793"/>
    <w:rsid w:val="1352436C"/>
    <w:rsid w:val="15DF3D12"/>
    <w:rsid w:val="176C6444"/>
    <w:rsid w:val="17E8782C"/>
    <w:rsid w:val="181504D5"/>
    <w:rsid w:val="187851C4"/>
    <w:rsid w:val="19996D21"/>
    <w:rsid w:val="1A3D2A50"/>
    <w:rsid w:val="1AC95192"/>
    <w:rsid w:val="20F06AEA"/>
    <w:rsid w:val="262508DA"/>
    <w:rsid w:val="28C86641"/>
    <w:rsid w:val="294F501A"/>
    <w:rsid w:val="2A992557"/>
    <w:rsid w:val="2CD40BB0"/>
    <w:rsid w:val="2DF368A1"/>
    <w:rsid w:val="30DD33E4"/>
    <w:rsid w:val="324F67D9"/>
    <w:rsid w:val="338A11BE"/>
    <w:rsid w:val="34C354BB"/>
    <w:rsid w:val="3C0D0FAB"/>
    <w:rsid w:val="3D83783F"/>
    <w:rsid w:val="434E3426"/>
    <w:rsid w:val="4452446F"/>
    <w:rsid w:val="44BC3472"/>
    <w:rsid w:val="4BBA15E3"/>
    <w:rsid w:val="4C997BE8"/>
    <w:rsid w:val="4EC75208"/>
    <w:rsid w:val="4F826897"/>
    <w:rsid w:val="512F53F5"/>
    <w:rsid w:val="52373B97"/>
    <w:rsid w:val="524F158E"/>
    <w:rsid w:val="55547ABC"/>
    <w:rsid w:val="563D289F"/>
    <w:rsid w:val="57C841ED"/>
    <w:rsid w:val="58FE6BDD"/>
    <w:rsid w:val="5A2A7FEF"/>
    <w:rsid w:val="5AC4123C"/>
    <w:rsid w:val="5CFE7CD7"/>
    <w:rsid w:val="5E122A91"/>
    <w:rsid w:val="61001A7B"/>
    <w:rsid w:val="6573076A"/>
    <w:rsid w:val="66BD27FD"/>
    <w:rsid w:val="6AA63311"/>
    <w:rsid w:val="6BF87586"/>
    <w:rsid w:val="6F3F2987"/>
    <w:rsid w:val="6F7A6791"/>
    <w:rsid w:val="6FCD3C5C"/>
    <w:rsid w:val="71795A92"/>
    <w:rsid w:val="71E06B90"/>
    <w:rsid w:val="74594ED3"/>
    <w:rsid w:val="76335B6B"/>
    <w:rsid w:val="77BA1886"/>
    <w:rsid w:val="78093DF6"/>
    <w:rsid w:val="78161772"/>
    <w:rsid w:val="79081353"/>
    <w:rsid w:val="7A405392"/>
    <w:rsid w:val="7C1502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B8AD-78C7-4BEB-B68B-B2FFCAD95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476</Words>
  <Characters>488</Characters>
  <Lines>5</Lines>
  <Paragraphs>1</Paragraphs>
  <TotalTime>4</TotalTime>
  <ScaleCrop>false</ScaleCrop>
  <LinksUpToDate>false</LinksUpToDate>
  <CharactersWithSpaces>714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明月夜小轩窗</cp:lastModifiedBy>
  <cp:lastPrinted>2021-11-19T01:42:00Z</cp:lastPrinted>
  <dcterms:modified xsi:type="dcterms:W3CDTF">2024-08-22T04:01:14Z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C6AFA365E6D24141965CF905DD1D22A8</vt:lpwstr>
  </property>
</Properties>
</file>